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2173" w14:textId="77777777" w:rsidR="005A74A8" w:rsidRPr="00641F50" w:rsidRDefault="0039632D" w:rsidP="00641F50">
      <w:pPr>
        <w:spacing w:line="5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proofErr w:type="spellStart"/>
      <w:r w:rsidRPr="00641F50">
        <w:rPr>
          <w:rFonts w:ascii="宋体" w:eastAsia="宋体" w:hAnsi="宋体"/>
          <w:sz w:val="28"/>
          <w:szCs w:val="28"/>
        </w:rPr>
        <w:t>BioXfinder</w:t>
      </w:r>
      <w:proofErr w:type="spellEnd"/>
      <w:r w:rsidRPr="00641F50">
        <w:rPr>
          <w:rFonts w:ascii="宋体" w:eastAsia="宋体" w:hAnsi="宋体"/>
          <w:sz w:val="28"/>
          <w:szCs w:val="28"/>
        </w:rPr>
        <w:t>是</w:t>
      </w:r>
      <w:proofErr w:type="gramStart"/>
      <w:r w:rsidRPr="00641F50">
        <w:rPr>
          <w:rFonts w:ascii="宋体" w:eastAsia="宋体" w:hAnsi="宋体" w:hint="eastAsia"/>
          <w:sz w:val="28"/>
          <w:szCs w:val="28"/>
        </w:rPr>
        <w:t>由药融云数字</w:t>
      </w:r>
      <w:proofErr w:type="gramEnd"/>
      <w:r w:rsidRPr="00641F50">
        <w:rPr>
          <w:rFonts w:ascii="宋体" w:eastAsia="宋体" w:hAnsi="宋体" w:hint="eastAsia"/>
          <w:sz w:val="28"/>
          <w:szCs w:val="28"/>
        </w:rPr>
        <w:t>科技精心研发的</w:t>
      </w:r>
      <w:r w:rsidRPr="00641F50">
        <w:rPr>
          <w:rFonts w:ascii="宋体" w:eastAsia="宋体" w:hAnsi="宋体"/>
          <w:sz w:val="28"/>
          <w:szCs w:val="28"/>
        </w:rPr>
        <w:t>一</w:t>
      </w:r>
      <w:r w:rsidRPr="00641F50">
        <w:rPr>
          <w:rFonts w:ascii="宋体" w:eastAsia="宋体" w:hAnsi="宋体" w:hint="eastAsia"/>
          <w:sz w:val="28"/>
          <w:szCs w:val="28"/>
        </w:rPr>
        <w:t>款针对生物科研工作者的</w:t>
      </w:r>
      <w:r w:rsidRPr="00641F50">
        <w:rPr>
          <w:rFonts w:ascii="宋体" w:eastAsia="宋体" w:hAnsi="宋体"/>
          <w:sz w:val="28"/>
          <w:szCs w:val="28"/>
        </w:rPr>
        <w:t>综合性生物数据检索及分析平台，汇集了核酸</w:t>
      </w:r>
      <w:r w:rsidRPr="00641F50">
        <w:rPr>
          <w:rFonts w:ascii="宋体" w:eastAsia="宋体" w:hAnsi="宋体" w:hint="eastAsia"/>
          <w:sz w:val="28"/>
          <w:szCs w:val="28"/>
        </w:rPr>
        <w:t>、蛋白、蛋白结构、</w:t>
      </w:r>
      <w:r w:rsidRPr="00641F50">
        <w:rPr>
          <w:rFonts w:ascii="宋体" w:eastAsia="宋体" w:hAnsi="宋体"/>
          <w:sz w:val="28"/>
          <w:szCs w:val="28"/>
        </w:rPr>
        <w:t>代谢通路</w:t>
      </w:r>
      <w:r w:rsidRPr="00641F50">
        <w:rPr>
          <w:rFonts w:ascii="宋体" w:eastAsia="宋体" w:hAnsi="宋体" w:hint="eastAsia"/>
          <w:sz w:val="28"/>
          <w:szCs w:val="28"/>
        </w:rPr>
        <w:t>和信号通路</w:t>
      </w:r>
      <w:r w:rsidRPr="00641F50">
        <w:rPr>
          <w:rFonts w:ascii="宋体" w:eastAsia="宋体" w:hAnsi="宋体"/>
          <w:sz w:val="28"/>
          <w:szCs w:val="28"/>
        </w:rPr>
        <w:t>信息，同时集成了BLAST、</w:t>
      </w:r>
      <w:r w:rsidRPr="00641F50">
        <w:rPr>
          <w:rFonts w:ascii="宋体" w:eastAsia="宋体" w:hAnsi="宋体" w:hint="eastAsia"/>
          <w:sz w:val="28"/>
          <w:szCs w:val="28"/>
        </w:rPr>
        <w:t>生存分析、基因ID转换</w:t>
      </w:r>
      <w:r w:rsidRPr="00641F50">
        <w:rPr>
          <w:rFonts w:ascii="宋体" w:eastAsia="宋体" w:hAnsi="宋体"/>
          <w:sz w:val="28"/>
          <w:szCs w:val="28"/>
        </w:rPr>
        <w:t>等</w:t>
      </w:r>
      <w:proofErr w:type="gramStart"/>
      <w:r w:rsidRPr="00641F50">
        <w:rPr>
          <w:rFonts w:ascii="宋体" w:eastAsia="宋体" w:hAnsi="宋体"/>
          <w:sz w:val="28"/>
          <w:szCs w:val="28"/>
        </w:rPr>
        <w:t>生信分析</w:t>
      </w:r>
      <w:proofErr w:type="gramEnd"/>
      <w:r w:rsidRPr="00641F50">
        <w:rPr>
          <w:rFonts w:ascii="宋体" w:eastAsia="宋体" w:hAnsi="宋体"/>
          <w:sz w:val="28"/>
          <w:szCs w:val="28"/>
        </w:rPr>
        <w:t>工具。用户可高效的搜寻到自己想要的信息，并且在无代码的情况下</w:t>
      </w:r>
      <w:proofErr w:type="gramStart"/>
      <w:r w:rsidRPr="00641F50">
        <w:rPr>
          <w:rFonts w:ascii="宋体" w:eastAsia="宋体" w:hAnsi="宋体"/>
          <w:sz w:val="28"/>
          <w:szCs w:val="28"/>
        </w:rPr>
        <w:t>完成生信分析</w:t>
      </w:r>
      <w:proofErr w:type="gramEnd"/>
      <w:r w:rsidRPr="00641F50">
        <w:rPr>
          <w:rFonts w:ascii="宋体" w:eastAsia="宋体" w:hAnsi="宋体"/>
          <w:sz w:val="28"/>
          <w:szCs w:val="28"/>
        </w:rPr>
        <w:t>。</w:t>
      </w:r>
      <w:r w:rsidRPr="00641F50">
        <w:rPr>
          <w:rFonts w:ascii="宋体" w:eastAsia="宋体" w:hAnsi="宋体" w:hint="eastAsia"/>
          <w:sz w:val="28"/>
          <w:szCs w:val="28"/>
        </w:rPr>
        <w:t>现有的板块介绍如下：</w:t>
      </w:r>
    </w:p>
    <w:p w14:paraId="75ED3F0C" w14:textId="77777777" w:rsidR="005A74A8" w:rsidRPr="00641F50" w:rsidRDefault="0039632D" w:rsidP="004E6E25">
      <w:pPr>
        <w:spacing w:line="500" w:lineRule="exact"/>
        <w:ind w:firstLine="420"/>
        <w:jc w:val="left"/>
        <w:rPr>
          <w:rFonts w:ascii="宋体" w:eastAsia="宋体" w:hAnsi="宋体"/>
          <w:sz w:val="28"/>
          <w:szCs w:val="28"/>
        </w:rPr>
      </w:pPr>
      <w:r w:rsidRPr="00641F50">
        <w:rPr>
          <w:rFonts w:ascii="宋体" w:eastAsia="宋体" w:hAnsi="宋体" w:hint="eastAsia"/>
          <w:b/>
          <w:sz w:val="28"/>
          <w:szCs w:val="28"/>
        </w:rPr>
        <w:t>核酸库</w:t>
      </w:r>
      <w:r w:rsidRPr="00641F50">
        <w:rPr>
          <w:rFonts w:ascii="宋体" w:eastAsia="宋体" w:hAnsi="宋体" w:hint="eastAsia"/>
          <w:sz w:val="28"/>
          <w:szCs w:val="28"/>
        </w:rPr>
        <w:t>：收录</w:t>
      </w:r>
      <w:r w:rsidRPr="00641F50">
        <w:rPr>
          <w:rFonts w:ascii="宋体" w:eastAsia="宋体" w:hAnsi="宋体"/>
          <w:sz w:val="28"/>
          <w:szCs w:val="28"/>
        </w:rPr>
        <w:t>4000</w:t>
      </w:r>
      <w:r w:rsidRPr="00641F50">
        <w:rPr>
          <w:rFonts w:ascii="宋体" w:eastAsia="宋体" w:hAnsi="宋体" w:hint="eastAsia"/>
          <w:sz w:val="28"/>
          <w:szCs w:val="28"/>
        </w:rPr>
        <w:t>多万条核酸数据，覆盖人、大鼠、小鼠三个物种，包含核酸序列、序列描述、序列长度、分子类型等信息，长序列支持一键下载。</w:t>
      </w:r>
    </w:p>
    <w:p w14:paraId="29989C62" w14:textId="77777777" w:rsidR="005A74A8" w:rsidRPr="00641F50" w:rsidRDefault="0039632D" w:rsidP="004E6E25">
      <w:pPr>
        <w:spacing w:line="500" w:lineRule="exact"/>
        <w:ind w:firstLine="420"/>
        <w:jc w:val="left"/>
        <w:rPr>
          <w:rFonts w:ascii="宋体" w:eastAsia="宋体" w:hAnsi="宋体"/>
          <w:b/>
          <w:sz w:val="28"/>
          <w:szCs w:val="28"/>
        </w:rPr>
      </w:pPr>
      <w:r w:rsidRPr="00641F50">
        <w:rPr>
          <w:rFonts w:ascii="宋体" w:eastAsia="宋体" w:hAnsi="宋体" w:hint="eastAsia"/>
          <w:b/>
          <w:sz w:val="28"/>
          <w:szCs w:val="28"/>
        </w:rPr>
        <w:t>蛋白库：</w:t>
      </w:r>
      <w:r w:rsidRPr="00641F50">
        <w:rPr>
          <w:rFonts w:ascii="宋体" w:eastAsia="宋体" w:hAnsi="宋体" w:hint="eastAsia"/>
          <w:sz w:val="28"/>
          <w:szCs w:val="28"/>
        </w:rPr>
        <w:t>收录5</w:t>
      </w:r>
      <w:r w:rsidRPr="00641F50">
        <w:rPr>
          <w:rFonts w:ascii="宋体" w:eastAsia="宋体" w:hAnsi="宋体"/>
          <w:sz w:val="28"/>
          <w:szCs w:val="28"/>
        </w:rPr>
        <w:t>0</w:t>
      </w:r>
      <w:r w:rsidRPr="00641F50">
        <w:rPr>
          <w:rFonts w:ascii="宋体" w:eastAsia="宋体" w:hAnsi="宋体" w:hint="eastAsia"/>
          <w:sz w:val="28"/>
          <w:szCs w:val="28"/>
        </w:rPr>
        <w:t>多万条高质量的、手工注释的非冗余的蛋白质信息，包含蛋白质的基本信息、序列、序列特征、功能、名称和谱系、亚细胞定位、疾病与变异、翻译后修饰、表达、相互作用等信息。</w:t>
      </w:r>
    </w:p>
    <w:p w14:paraId="5EB41A2A" w14:textId="77777777" w:rsidR="005A74A8" w:rsidRPr="00641F50" w:rsidRDefault="0039632D" w:rsidP="004E6E25">
      <w:pPr>
        <w:spacing w:line="500" w:lineRule="exact"/>
        <w:ind w:firstLine="420"/>
        <w:jc w:val="left"/>
        <w:rPr>
          <w:rFonts w:ascii="宋体" w:eastAsia="宋体" w:hAnsi="宋体"/>
          <w:sz w:val="28"/>
          <w:szCs w:val="28"/>
        </w:rPr>
      </w:pPr>
      <w:r w:rsidRPr="00641F50">
        <w:rPr>
          <w:rFonts w:ascii="宋体" w:eastAsia="宋体" w:hAnsi="宋体" w:hint="eastAsia"/>
          <w:b/>
          <w:sz w:val="28"/>
          <w:szCs w:val="28"/>
        </w:rPr>
        <w:t>蛋白结构库：</w:t>
      </w:r>
      <w:r w:rsidRPr="00641F50">
        <w:rPr>
          <w:rFonts w:ascii="宋体" w:eastAsia="宋体" w:hAnsi="宋体" w:hint="eastAsia"/>
          <w:sz w:val="28"/>
          <w:szCs w:val="28"/>
        </w:rPr>
        <w:t>收录1</w:t>
      </w:r>
      <w:r w:rsidRPr="00641F50">
        <w:rPr>
          <w:rFonts w:ascii="宋体" w:eastAsia="宋体" w:hAnsi="宋体"/>
          <w:sz w:val="28"/>
          <w:szCs w:val="28"/>
        </w:rPr>
        <w:t>9</w:t>
      </w:r>
      <w:r w:rsidRPr="00641F50">
        <w:rPr>
          <w:rFonts w:ascii="宋体" w:eastAsia="宋体" w:hAnsi="宋体" w:hint="eastAsia"/>
          <w:sz w:val="28"/>
          <w:szCs w:val="28"/>
        </w:rPr>
        <w:t>多万条经过</w:t>
      </w:r>
      <w:r w:rsidRPr="00641F50">
        <w:rPr>
          <w:rFonts w:ascii="宋体" w:eastAsia="宋体" w:hAnsi="宋体"/>
          <w:sz w:val="28"/>
          <w:szCs w:val="28"/>
        </w:rPr>
        <w:t>X射线单晶衍射、核磁共振、电子衍射等实验手段确定的蛋白质结构</w:t>
      </w:r>
      <w:r w:rsidRPr="00641F50">
        <w:rPr>
          <w:rFonts w:ascii="宋体" w:eastAsia="宋体" w:hAnsi="宋体" w:hint="eastAsia"/>
          <w:sz w:val="28"/>
          <w:szCs w:val="28"/>
        </w:rPr>
        <w:t>数据。包括蛋白3D结构、基本信息、实验数据、参考文献等。</w:t>
      </w:r>
    </w:p>
    <w:p w14:paraId="3E5CB0CC" w14:textId="77777777" w:rsidR="005A74A8" w:rsidRPr="00641F50" w:rsidRDefault="0039632D" w:rsidP="004E6E25">
      <w:pPr>
        <w:spacing w:line="500" w:lineRule="exact"/>
        <w:ind w:firstLine="420"/>
        <w:jc w:val="left"/>
        <w:rPr>
          <w:rFonts w:ascii="宋体" w:eastAsia="宋体" w:hAnsi="宋体"/>
          <w:b/>
          <w:sz w:val="28"/>
          <w:szCs w:val="28"/>
        </w:rPr>
      </w:pPr>
      <w:r w:rsidRPr="00641F50">
        <w:rPr>
          <w:rFonts w:ascii="宋体" w:eastAsia="宋体" w:hAnsi="宋体"/>
          <w:b/>
          <w:sz w:val="28"/>
          <w:szCs w:val="28"/>
        </w:rPr>
        <w:t>通路库：</w:t>
      </w:r>
      <w:r w:rsidRPr="00641F50">
        <w:rPr>
          <w:rFonts w:ascii="宋体" w:eastAsia="宋体" w:hAnsi="宋体"/>
          <w:sz w:val="28"/>
          <w:szCs w:val="28"/>
        </w:rPr>
        <w:t>收录1千多张整合的经典通路，覆盖人、大鼠、小鼠三个物种，包含基因、化合物、酶、多聚糖、药物和疾病之间的相互作用关系等信息。</w:t>
      </w:r>
    </w:p>
    <w:p w14:paraId="04F75F66" w14:textId="77777777" w:rsidR="005A74A8" w:rsidRPr="00641F50" w:rsidRDefault="0039632D" w:rsidP="004E6E25">
      <w:pPr>
        <w:spacing w:line="500" w:lineRule="exact"/>
        <w:ind w:firstLine="420"/>
        <w:jc w:val="left"/>
        <w:rPr>
          <w:rFonts w:ascii="宋体" w:eastAsia="宋体" w:hAnsi="宋体"/>
          <w:sz w:val="28"/>
          <w:szCs w:val="28"/>
        </w:rPr>
      </w:pPr>
      <w:proofErr w:type="gramStart"/>
      <w:r w:rsidRPr="00641F50">
        <w:rPr>
          <w:rFonts w:ascii="宋体" w:eastAsia="宋体" w:hAnsi="宋体" w:hint="eastAsia"/>
          <w:b/>
          <w:sz w:val="28"/>
          <w:szCs w:val="28"/>
        </w:rPr>
        <w:t>生信工具</w:t>
      </w:r>
      <w:proofErr w:type="gramEnd"/>
      <w:r w:rsidRPr="00641F50">
        <w:rPr>
          <w:rFonts w:ascii="宋体" w:eastAsia="宋体" w:hAnsi="宋体" w:hint="eastAsia"/>
          <w:b/>
          <w:sz w:val="28"/>
          <w:szCs w:val="28"/>
        </w:rPr>
        <w:t>：</w:t>
      </w:r>
      <w:r w:rsidRPr="00641F50">
        <w:rPr>
          <w:rFonts w:ascii="宋体" w:eastAsia="宋体" w:hAnsi="宋体" w:hint="eastAsia"/>
          <w:sz w:val="28"/>
          <w:szCs w:val="28"/>
        </w:rPr>
        <w:t>快速、全面、易用</w:t>
      </w:r>
      <w:proofErr w:type="gramStart"/>
      <w:r w:rsidRPr="00641F50">
        <w:rPr>
          <w:rFonts w:ascii="宋体" w:eastAsia="宋体" w:hAnsi="宋体" w:hint="eastAsia"/>
          <w:sz w:val="28"/>
          <w:szCs w:val="28"/>
        </w:rPr>
        <w:t>的生信可视化</w:t>
      </w:r>
      <w:proofErr w:type="gramEnd"/>
      <w:r w:rsidRPr="00641F50">
        <w:rPr>
          <w:rFonts w:ascii="宋体" w:eastAsia="宋体" w:hAnsi="宋体" w:hint="eastAsia"/>
          <w:sz w:val="28"/>
          <w:szCs w:val="28"/>
        </w:rPr>
        <w:t>分析工具。</w:t>
      </w:r>
    </w:p>
    <w:p w14:paraId="21138501" w14:textId="77777777" w:rsidR="005A74A8" w:rsidRPr="00641F50" w:rsidRDefault="0039632D" w:rsidP="004E6E25">
      <w:pPr>
        <w:pStyle w:val="a8"/>
        <w:numPr>
          <w:ilvl w:val="0"/>
          <w:numId w:val="1"/>
        </w:numPr>
        <w:spacing w:line="500" w:lineRule="exact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641F50">
        <w:rPr>
          <w:rFonts w:ascii="宋体" w:eastAsia="宋体" w:hAnsi="宋体" w:hint="eastAsia"/>
          <w:b/>
          <w:sz w:val="28"/>
          <w:szCs w:val="28"/>
        </w:rPr>
        <w:t>基因ID转换：</w:t>
      </w:r>
      <w:r w:rsidRPr="00641F50">
        <w:rPr>
          <w:rFonts w:ascii="宋体" w:eastAsia="宋体" w:hAnsi="宋体" w:hint="eastAsia"/>
          <w:sz w:val="28"/>
          <w:szCs w:val="28"/>
        </w:rPr>
        <w:t>帮助用户解决常见研究物种的基因</w:t>
      </w:r>
      <w:r w:rsidRPr="00641F50">
        <w:rPr>
          <w:rFonts w:ascii="宋体" w:eastAsia="宋体" w:hAnsi="宋体"/>
          <w:sz w:val="28"/>
          <w:szCs w:val="28"/>
        </w:rPr>
        <w:t>ID在不同数据库之间的ID转换，并且提供基因的常见注释信息，为用户研究基因提供方便。</w:t>
      </w:r>
    </w:p>
    <w:p w14:paraId="73D748AC" w14:textId="66C4F6CC" w:rsidR="005A74A8" w:rsidRPr="00641F50" w:rsidRDefault="0039632D" w:rsidP="004E6E25">
      <w:pPr>
        <w:pStyle w:val="a8"/>
        <w:numPr>
          <w:ilvl w:val="0"/>
          <w:numId w:val="1"/>
        </w:numPr>
        <w:spacing w:line="500" w:lineRule="exact"/>
        <w:ind w:firstLineChars="0"/>
        <w:jc w:val="left"/>
        <w:rPr>
          <w:rFonts w:ascii="宋体" w:eastAsia="宋体" w:hAnsi="宋体"/>
          <w:sz w:val="28"/>
          <w:szCs w:val="28"/>
        </w:rPr>
      </w:pPr>
      <w:r w:rsidRPr="00641F50">
        <w:rPr>
          <w:rFonts w:ascii="宋体" w:eastAsia="宋体" w:hAnsi="宋体" w:hint="eastAsia"/>
          <w:b/>
          <w:sz w:val="28"/>
          <w:szCs w:val="28"/>
        </w:rPr>
        <w:t>生存分析：</w:t>
      </w:r>
      <w:r w:rsidRPr="00641F50">
        <w:rPr>
          <w:rFonts w:ascii="宋体" w:eastAsia="宋体" w:hAnsi="宋体" w:hint="eastAsia"/>
          <w:sz w:val="28"/>
          <w:szCs w:val="28"/>
        </w:rPr>
        <w:t>研究不同分组之间患者的生存是否存在差异，并对结果进行可视化呈现。</w:t>
      </w:r>
    </w:p>
    <w:sectPr w:rsidR="005A74A8" w:rsidRPr="00641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CF0D" w14:textId="77777777" w:rsidR="003C4CCF" w:rsidRDefault="003C4CCF" w:rsidP="00741E5B">
      <w:r>
        <w:separator/>
      </w:r>
    </w:p>
  </w:endnote>
  <w:endnote w:type="continuationSeparator" w:id="0">
    <w:p w14:paraId="5FAA4C58" w14:textId="77777777" w:rsidR="003C4CCF" w:rsidRDefault="003C4CCF" w:rsidP="0074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92F0" w14:textId="77777777" w:rsidR="003C4CCF" w:rsidRDefault="003C4CCF" w:rsidP="00741E5B">
      <w:r>
        <w:separator/>
      </w:r>
    </w:p>
  </w:footnote>
  <w:footnote w:type="continuationSeparator" w:id="0">
    <w:p w14:paraId="644E0BD9" w14:textId="77777777" w:rsidR="003C4CCF" w:rsidRDefault="003C4CCF" w:rsidP="0074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B577B"/>
    <w:multiLevelType w:val="multilevel"/>
    <w:tmpl w:val="769B577B"/>
    <w:lvl w:ilvl="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A1MmUzYWI1NTJkNmNiZWY1YTZmYmU3NjRjZjU3NmEifQ=="/>
  </w:docVars>
  <w:rsids>
    <w:rsidRoot w:val="004F3F78"/>
    <w:rsid w:val="0039632D"/>
    <w:rsid w:val="003C4CCF"/>
    <w:rsid w:val="004E6E25"/>
    <w:rsid w:val="004F3F78"/>
    <w:rsid w:val="005A74A8"/>
    <w:rsid w:val="005C3687"/>
    <w:rsid w:val="005D2122"/>
    <w:rsid w:val="00641F50"/>
    <w:rsid w:val="00741E5B"/>
    <w:rsid w:val="00DC151D"/>
    <w:rsid w:val="0F5E3BE1"/>
    <w:rsid w:val="1B637566"/>
    <w:rsid w:val="1E8905E6"/>
    <w:rsid w:val="589C47C8"/>
    <w:rsid w:val="6D3F734E"/>
    <w:rsid w:val="76557938"/>
    <w:rsid w:val="7BB3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20DA5"/>
  <w15:docId w15:val="{9BB82DA1-3798-4FA0-8341-6FFE9D3D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 力</dc:creator>
  <cp:lastModifiedBy>D T</cp:lastModifiedBy>
  <cp:revision>4</cp:revision>
  <dcterms:created xsi:type="dcterms:W3CDTF">2024-04-26T08:28:00Z</dcterms:created>
  <dcterms:modified xsi:type="dcterms:W3CDTF">2024-04-26T08:32:00Z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CCF08840E9C8498686776CEFE6471C2E_12</vt:lpwstr>
  </property>
</Properties>
</file>